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b w:val="1"/>
          <w:color w:val="222222"/>
          <w:rtl w:val="0"/>
        </w:rPr>
        <w:t xml:space="preserve">FLAT RIVER COMMUNITY LIBRARY</w:t>
      </w:r>
      <w:r w:rsidDel="00000000" w:rsidR="00000000" w:rsidRPr="00000000">
        <w:rPr>
          <w:rtl w:val="0"/>
        </w:rPr>
      </w:r>
    </w:p>
    <w:p w:rsidR="00000000" w:rsidDel="00000000" w:rsidP="00000000" w:rsidRDefault="00000000" w:rsidRPr="00000000" w14:paraId="00000002">
      <w:pPr>
        <w:shd w:fill="ffffff" w:val="clear"/>
        <w:spacing w:after="0" w:lineRule="auto"/>
        <w:jc w:val="center"/>
        <w:rPr>
          <w:rFonts w:ascii="Times New Roman" w:cs="Times New Roman" w:eastAsia="Times New Roman" w:hAnsi="Times New Roman"/>
          <w:color w:val="1d2228"/>
        </w:rPr>
      </w:pPr>
      <w:r w:rsidDel="00000000" w:rsidR="00000000" w:rsidRPr="00000000">
        <w:rPr>
          <w:rFonts w:ascii="Times New Roman" w:cs="Times New Roman" w:eastAsia="Times New Roman" w:hAnsi="Times New Roman"/>
          <w:color w:val="1d2228"/>
          <w:rtl w:val="0"/>
        </w:rPr>
        <w:t xml:space="preserve">APPROVED Minutes</w:t>
      </w:r>
    </w:p>
    <w:p w:rsidR="00000000" w:rsidDel="00000000" w:rsidP="00000000" w:rsidRDefault="00000000" w:rsidRPr="00000000" w14:paraId="00000003">
      <w:pPr>
        <w:shd w:fill="ffffff" w:val="clear"/>
        <w:spacing w:after="0" w:lineRule="auto"/>
        <w:jc w:val="center"/>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December 11, 2024</w:t>
      </w:r>
      <w:r w:rsidDel="00000000" w:rsidR="00000000" w:rsidRPr="00000000">
        <w:rPr>
          <w:rtl w:val="0"/>
        </w:rPr>
      </w:r>
    </w:p>
    <w:p w:rsidR="00000000" w:rsidDel="00000000" w:rsidP="00000000" w:rsidRDefault="00000000" w:rsidRPr="00000000" w14:paraId="00000004">
      <w:pPr>
        <w:shd w:fill="ffffff" w:val="clear"/>
        <w:spacing w:after="0" w:lineRule="auto"/>
        <w:jc w:val="cente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5">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6">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Vice-Chairperson Nichols called the meeting to order at 6:30 pm.</w:t>
      </w:r>
      <w:r w:rsidDel="00000000" w:rsidR="00000000" w:rsidRPr="00000000">
        <w:rPr>
          <w:rtl w:val="0"/>
        </w:rPr>
      </w:r>
    </w:p>
    <w:p w:rsidR="00000000" w:rsidDel="00000000" w:rsidP="00000000" w:rsidRDefault="00000000" w:rsidRPr="00000000" w14:paraId="00000007">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8">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Present: </w:t>
        <w:tab/>
        <w:t xml:space="preserve">City of Greenville: Laurel Christensen</w:t>
      </w:r>
      <w:r w:rsidDel="00000000" w:rsidR="00000000" w:rsidRPr="00000000">
        <w:rPr>
          <w:rtl w:val="0"/>
        </w:rPr>
      </w:r>
    </w:p>
    <w:p w:rsidR="00000000" w:rsidDel="00000000" w:rsidP="00000000" w:rsidRDefault="00000000" w:rsidRPr="00000000" w14:paraId="00000009">
      <w:pPr>
        <w:shd w:fill="ffffff" w:val="clear"/>
        <w:spacing w:after="0" w:lineRule="auto"/>
        <w:ind w:left="72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Eureka Township: Holly Schmeltzer, Maureen Burns</w:t>
      </w:r>
      <w:r w:rsidDel="00000000" w:rsidR="00000000" w:rsidRPr="00000000">
        <w:rPr>
          <w:rtl w:val="0"/>
        </w:rPr>
      </w:r>
    </w:p>
    <w:p w:rsidR="00000000" w:rsidDel="00000000" w:rsidP="00000000" w:rsidRDefault="00000000" w:rsidRPr="00000000" w14:paraId="0000000A">
      <w:pPr>
        <w:shd w:fill="ffffff" w:val="clear"/>
        <w:spacing w:after="0" w:lineRule="auto"/>
        <w:ind w:left="1080" w:firstLine="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Fairplain Township: Vanessa Marr, Dawn Wyckoff</w:t>
      </w:r>
      <w:r w:rsidDel="00000000" w:rsidR="00000000" w:rsidRPr="00000000">
        <w:rPr>
          <w:rtl w:val="0"/>
        </w:rPr>
      </w:r>
    </w:p>
    <w:p w:rsidR="00000000" w:rsidDel="00000000" w:rsidP="00000000" w:rsidRDefault="00000000" w:rsidRPr="00000000" w14:paraId="0000000B">
      <w:pPr>
        <w:shd w:fill="ffffff" w:val="clear"/>
        <w:spacing w:after="0" w:lineRule="auto"/>
        <w:ind w:left="72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Montcalm Township: Pam Nichols, Doug Crowley</w:t>
      </w:r>
      <w:r w:rsidDel="00000000" w:rsidR="00000000" w:rsidRPr="00000000">
        <w:rPr>
          <w:rtl w:val="0"/>
        </w:rPr>
      </w:r>
    </w:p>
    <w:p w:rsidR="00000000" w:rsidDel="00000000" w:rsidP="00000000" w:rsidRDefault="00000000" w:rsidRPr="00000000" w14:paraId="0000000C">
      <w:pPr>
        <w:shd w:fill="ffffff" w:val="clear"/>
        <w:spacing w:after="0" w:lineRule="auto"/>
        <w:rPr>
          <w:rFonts w:ascii="Times New Roman" w:cs="Times New Roman" w:eastAsia="Times New Roman" w:hAnsi="Times New Roman"/>
          <w:color w:val="1d2228"/>
        </w:rPr>
      </w:pPr>
      <w:r w:rsidDel="00000000" w:rsidR="00000000" w:rsidRPr="00000000">
        <w:rPr>
          <w:rtl w:val="0"/>
        </w:rPr>
      </w:r>
    </w:p>
    <w:p w:rsidR="00000000" w:rsidDel="00000000" w:rsidP="00000000" w:rsidRDefault="00000000" w:rsidRPr="00000000" w14:paraId="0000000D">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Absent: </w:t>
        <w:tab/>
        <w:t xml:space="preserve">City of Greenville: Chairperson Darci Ward Cole</w:t>
      </w:r>
      <w:r w:rsidDel="00000000" w:rsidR="00000000" w:rsidRPr="00000000">
        <w:rPr>
          <w:rtl w:val="0"/>
        </w:rPr>
      </w:r>
    </w:p>
    <w:p w:rsidR="00000000" w:rsidDel="00000000" w:rsidP="00000000" w:rsidRDefault="00000000" w:rsidRPr="00000000" w14:paraId="0000000E">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0F">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Others Present:</w:t>
        <w:tab/>
        <w:t xml:space="preserve">Director Reed</w:t>
      </w:r>
      <w:r w:rsidDel="00000000" w:rsidR="00000000" w:rsidRPr="00000000">
        <w:rPr>
          <w:rtl w:val="0"/>
        </w:rPr>
      </w:r>
    </w:p>
    <w:p w:rsidR="00000000" w:rsidDel="00000000" w:rsidP="00000000" w:rsidRDefault="00000000" w:rsidRPr="00000000" w14:paraId="00000010">
      <w:pPr>
        <w:shd w:fill="ffffff" w:val="clear"/>
        <w:spacing w:after="0" w:lineRule="auto"/>
        <w:ind w:left="72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Jim Marr</w:t>
      </w:r>
      <w:r w:rsidDel="00000000" w:rsidR="00000000" w:rsidRPr="00000000">
        <w:rPr>
          <w:rtl w:val="0"/>
        </w:rPr>
      </w:r>
    </w:p>
    <w:p w:rsidR="00000000" w:rsidDel="00000000" w:rsidP="00000000" w:rsidRDefault="00000000" w:rsidRPr="00000000" w14:paraId="00000011">
      <w:pPr>
        <w:shd w:fill="ffffff" w:val="clear"/>
        <w:spacing w:after="0" w:lineRule="auto"/>
        <w:ind w:left="72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Ailie Weaver- </w:t>
      </w:r>
      <w:r w:rsidDel="00000000" w:rsidR="00000000" w:rsidRPr="00000000">
        <w:rPr>
          <w:rFonts w:ascii="Times New Roman" w:cs="Times New Roman" w:eastAsia="Times New Roman" w:hAnsi="Times New Roman"/>
          <w:color w:val="1d2228"/>
          <w:rtl w:val="0"/>
        </w:rPr>
        <w:t xml:space="preserve">Maner Costerisan</w:t>
      </w:r>
      <w:r w:rsidDel="00000000" w:rsidR="00000000" w:rsidRPr="00000000">
        <w:rPr>
          <w:rtl w:val="0"/>
        </w:rPr>
      </w:r>
    </w:p>
    <w:p w:rsidR="00000000" w:rsidDel="00000000" w:rsidP="00000000" w:rsidRDefault="00000000" w:rsidRPr="00000000" w14:paraId="00000012">
      <w:pPr>
        <w:shd w:fill="ffffff" w:val="clear"/>
        <w:spacing w:after="0" w:lineRule="auto"/>
        <w:ind w:left="720" w:firstLine="720"/>
        <w:rPr>
          <w:rFonts w:ascii="Times New Roman" w:cs="Times New Roman" w:eastAsia="Times New Roman" w:hAnsi="Times New Roman"/>
          <w:color w:val="1d2228"/>
        </w:rPr>
      </w:pPr>
      <w:r w:rsidDel="00000000" w:rsidR="00000000" w:rsidRPr="00000000">
        <w:rPr>
          <w:rFonts w:ascii="Times New Roman" w:cs="Times New Roman" w:eastAsia="Times New Roman" w:hAnsi="Times New Roman"/>
          <w:color w:val="1d2228"/>
          <w:rtl w:val="0"/>
        </w:rPr>
        <w:t xml:space="preserve">Lisa Day – Day Accounting &amp; Tax Service LLC</w:t>
      </w:r>
    </w:p>
    <w:p w:rsidR="00000000" w:rsidDel="00000000" w:rsidP="00000000" w:rsidRDefault="00000000" w:rsidRPr="00000000" w14:paraId="00000013">
      <w:pPr>
        <w:shd w:fill="ffffff" w:val="clear"/>
        <w:spacing w:after="0" w:lineRule="auto"/>
        <w:ind w:left="72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14:paraId="00000014">
      <w:pPr>
        <w:shd w:fill="ffffff" w:val="clear"/>
        <w:spacing w:after="0" w:lineRule="auto"/>
        <w:rPr>
          <w:rFonts w:ascii="Times New Roman" w:cs="Times New Roman" w:eastAsia="Times New Roman" w:hAnsi="Times New Roman"/>
          <w:color w:val="222222"/>
        </w:rPr>
      </w:pPr>
      <w:bookmarkStart w:colFirst="0" w:colLast="0" w:name="_heading=h.gjdgxs" w:id="0"/>
      <w:bookmarkEnd w:id="0"/>
      <w:r w:rsidDel="00000000" w:rsidR="00000000" w:rsidRPr="00000000">
        <w:rPr>
          <w:rFonts w:ascii="Times New Roman" w:cs="Times New Roman" w:eastAsia="Times New Roman" w:hAnsi="Times New Roman"/>
          <w:color w:val="1d2228"/>
          <w:rtl w:val="0"/>
        </w:rPr>
        <w:t xml:space="preserve">Marr moved to approve the Agenda of the December 11,2024 meeting with an amendment of placing </w:t>
      </w:r>
      <w:r w:rsidDel="00000000" w:rsidR="00000000" w:rsidRPr="00000000">
        <w:rPr>
          <w:rFonts w:ascii="Times New Roman" w:cs="Times New Roman" w:eastAsia="Times New Roman" w:hAnsi="Times New Roman"/>
          <w:rtl w:val="0"/>
        </w:rPr>
        <w:t xml:space="preserve">Ailie Weaver </w:t>
      </w:r>
      <w:r w:rsidDel="00000000" w:rsidR="00000000" w:rsidRPr="00000000">
        <w:rPr>
          <w:rFonts w:ascii="Times New Roman" w:cs="Times New Roman" w:eastAsia="Times New Roman" w:hAnsi="Times New Roman"/>
          <w:color w:val="1d2228"/>
          <w:rtl w:val="0"/>
        </w:rPr>
        <w:t xml:space="preserve">at the top of the agenda. Support. Unanimously approved.</w:t>
      </w:r>
      <w:r w:rsidDel="00000000" w:rsidR="00000000" w:rsidRPr="00000000">
        <w:rPr>
          <w:rtl w:val="0"/>
        </w:rPr>
      </w:r>
    </w:p>
    <w:p w:rsidR="00000000" w:rsidDel="00000000" w:rsidP="00000000" w:rsidRDefault="00000000" w:rsidRPr="00000000" w14:paraId="00000015">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6">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Marr moved to approve the Minutes of the November 13,2024 meeting with spelling corrections. Supported. Unanimously approved.</w:t>
      </w:r>
      <w:r w:rsidDel="00000000" w:rsidR="00000000" w:rsidRPr="00000000">
        <w:rPr>
          <w:rtl w:val="0"/>
        </w:rPr>
      </w:r>
    </w:p>
    <w:p w:rsidR="00000000" w:rsidDel="00000000" w:rsidP="00000000" w:rsidRDefault="00000000" w:rsidRPr="00000000" w14:paraId="00000017">
      <w:pPr>
        <w:shd w:fill="ffffff" w:val="clear"/>
        <w:spacing w:after="0" w:lineRule="auto"/>
        <w:ind w:left="585" w:firstLine="0"/>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8">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Ailie Weaver from Maner Costerisan presented the Audit. She explained the audit and discussed the ease of the audit because the staff is so helpful.</w:t>
      </w:r>
      <w:r w:rsidDel="00000000" w:rsidR="00000000" w:rsidRPr="00000000">
        <w:rPr>
          <w:rtl w:val="0"/>
        </w:rPr>
      </w:r>
    </w:p>
    <w:p w:rsidR="00000000" w:rsidDel="00000000" w:rsidP="00000000" w:rsidRDefault="00000000" w:rsidRPr="00000000" w14:paraId="00000019">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A">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Marr moved to accept the accounts payable portion of the Treasurer's report for November, 2024. Support Unanimously approved.</w:t>
      </w:r>
      <w:r w:rsidDel="00000000" w:rsidR="00000000" w:rsidRPr="00000000">
        <w:rPr>
          <w:rtl w:val="0"/>
        </w:rPr>
      </w:r>
    </w:p>
    <w:p w:rsidR="00000000" w:rsidDel="00000000" w:rsidP="00000000" w:rsidRDefault="00000000" w:rsidRPr="00000000" w14:paraId="0000001B">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C">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Christensen moved to accept the monthly financial portion of the Treasurer's report for November, 2024. Supported. Unanimously approved.</w:t>
      </w:r>
      <w:r w:rsidDel="00000000" w:rsidR="00000000" w:rsidRPr="00000000">
        <w:rPr>
          <w:rtl w:val="0"/>
        </w:rPr>
      </w:r>
    </w:p>
    <w:p w:rsidR="00000000" w:rsidDel="00000000" w:rsidP="00000000" w:rsidRDefault="00000000" w:rsidRPr="00000000" w14:paraId="0000001D">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E">
      <w:pPr>
        <w:shd w:fill="ffffff" w:val="clear"/>
        <w:spacing w:after="0" w:lineRule="auto"/>
        <w:rPr>
          <w:rFonts w:ascii="Times New Roman" w:cs="Times New Roman" w:eastAsia="Times New Roman" w:hAnsi="Times New Roman"/>
          <w:color w:val="1d2228"/>
        </w:rPr>
      </w:pPr>
      <w:r w:rsidDel="00000000" w:rsidR="00000000" w:rsidRPr="00000000">
        <w:rPr>
          <w:rFonts w:ascii="Times New Roman" w:cs="Times New Roman" w:eastAsia="Times New Roman" w:hAnsi="Times New Roman"/>
          <w:color w:val="1d2228"/>
          <w:rtl w:val="0"/>
        </w:rPr>
        <w:t xml:space="preserve">Chairperson Ward Cole and Treasurer Burns researched the area banks to determine where the expiring CD's should be moved. The Lake Michigan Credit Union is new to Greenville and offered good rates and services. Crowley moved to move the Huntington CD to LMCU. Supported.</w:t>
      </w:r>
    </w:p>
    <w:p w:rsidR="00000000" w:rsidDel="00000000" w:rsidP="00000000" w:rsidRDefault="00000000" w:rsidRPr="00000000" w14:paraId="0000001F">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0">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Nichols – Yes</w:t>
      </w:r>
      <w:r w:rsidDel="00000000" w:rsidR="00000000" w:rsidRPr="00000000">
        <w:rPr>
          <w:rtl w:val="0"/>
        </w:rPr>
      </w:r>
    </w:p>
    <w:p w:rsidR="00000000" w:rsidDel="00000000" w:rsidP="00000000" w:rsidRDefault="00000000" w:rsidRPr="00000000" w14:paraId="00000021">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Burns – Yes</w:t>
      </w:r>
      <w:r w:rsidDel="00000000" w:rsidR="00000000" w:rsidRPr="00000000">
        <w:rPr>
          <w:rtl w:val="0"/>
        </w:rPr>
      </w:r>
    </w:p>
    <w:p w:rsidR="00000000" w:rsidDel="00000000" w:rsidP="00000000" w:rsidRDefault="00000000" w:rsidRPr="00000000" w14:paraId="00000022">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Christensen – Yes</w:t>
      </w:r>
      <w:r w:rsidDel="00000000" w:rsidR="00000000" w:rsidRPr="00000000">
        <w:rPr>
          <w:rtl w:val="0"/>
        </w:rPr>
      </w:r>
    </w:p>
    <w:p w:rsidR="00000000" w:rsidDel="00000000" w:rsidP="00000000" w:rsidRDefault="00000000" w:rsidRPr="00000000" w14:paraId="00000023">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Crowley – Yes</w:t>
      </w:r>
      <w:r w:rsidDel="00000000" w:rsidR="00000000" w:rsidRPr="00000000">
        <w:rPr>
          <w:rtl w:val="0"/>
        </w:rPr>
      </w:r>
    </w:p>
    <w:p w:rsidR="00000000" w:rsidDel="00000000" w:rsidP="00000000" w:rsidRDefault="00000000" w:rsidRPr="00000000" w14:paraId="00000024">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Marr – No</w:t>
      </w:r>
      <w:r w:rsidDel="00000000" w:rsidR="00000000" w:rsidRPr="00000000">
        <w:rPr>
          <w:rtl w:val="0"/>
        </w:rPr>
      </w:r>
    </w:p>
    <w:p w:rsidR="00000000" w:rsidDel="00000000" w:rsidP="00000000" w:rsidRDefault="00000000" w:rsidRPr="00000000" w14:paraId="00000025">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Wyckoff – Yes</w:t>
      </w:r>
      <w:r w:rsidDel="00000000" w:rsidR="00000000" w:rsidRPr="00000000">
        <w:rPr>
          <w:rtl w:val="0"/>
        </w:rPr>
      </w:r>
    </w:p>
    <w:p w:rsidR="00000000" w:rsidDel="00000000" w:rsidP="00000000" w:rsidRDefault="00000000" w:rsidRPr="00000000" w14:paraId="00000026">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Schmeltzer – Yes</w:t>
      </w:r>
      <w:r w:rsidDel="00000000" w:rsidR="00000000" w:rsidRPr="00000000">
        <w:rPr>
          <w:rtl w:val="0"/>
        </w:rPr>
      </w:r>
    </w:p>
    <w:p w:rsidR="00000000" w:rsidDel="00000000" w:rsidP="00000000" w:rsidRDefault="00000000" w:rsidRPr="00000000" w14:paraId="00000027">
      <w:pPr>
        <w:shd w:fill="ffffff" w:val="clear"/>
        <w:spacing w:after="0" w:lineRule="auto"/>
        <w:rPr>
          <w:rFonts w:ascii="Times New Roman" w:cs="Times New Roman" w:eastAsia="Times New Roman" w:hAnsi="Times New Roman"/>
          <w:color w:val="1d2228"/>
        </w:rPr>
      </w:pPr>
      <w:r w:rsidDel="00000000" w:rsidR="00000000" w:rsidRPr="00000000">
        <w:rPr>
          <w:rFonts w:ascii="Times New Roman" w:cs="Times New Roman" w:eastAsia="Times New Roman" w:hAnsi="Times New Roman"/>
          <w:color w:val="1d2228"/>
          <w:rtl w:val="0"/>
        </w:rPr>
        <w:br w:type="textWrapping"/>
        <w:t xml:space="preserve">Motion passed</w:t>
      </w:r>
    </w:p>
    <w:p w:rsidR="00000000" w:rsidDel="00000000" w:rsidP="00000000" w:rsidRDefault="00000000" w:rsidRPr="00000000" w14:paraId="00000028">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9">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The Policy Committee presented 2 new policies to the Board for discussion.</w:t>
      </w:r>
      <w:r w:rsidDel="00000000" w:rsidR="00000000" w:rsidRPr="00000000">
        <w:rPr>
          <w:rtl w:val="0"/>
        </w:rPr>
      </w:r>
    </w:p>
    <w:p w:rsidR="00000000" w:rsidDel="00000000" w:rsidP="00000000" w:rsidRDefault="00000000" w:rsidRPr="00000000" w14:paraId="0000002A">
      <w:pPr>
        <w:numPr>
          <w:ilvl w:val="0"/>
          <w:numId w:val="1"/>
        </w:numPr>
        <w:shd w:fill="ffffff" w:val="clear"/>
        <w:spacing w:after="0" w:lineRule="auto"/>
        <w:ind w:left="94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Mobile Hot Spot Policy – Marr moved to adopt the policy as presented.</w:t>
      </w:r>
      <w:r w:rsidDel="00000000" w:rsidR="00000000" w:rsidRPr="00000000">
        <w:rPr>
          <w:rtl w:val="0"/>
        </w:rPr>
      </w:r>
    </w:p>
    <w:p w:rsidR="00000000" w:rsidDel="00000000" w:rsidP="00000000" w:rsidRDefault="00000000" w:rsidRPr="00000000" w14:paraId="0000002B">
      <w:pPr>
        <w:shd w:fill="ffffff" w:val="clear"/>
        <w:spacing w:after="0" w:lineRule="auto"/>
        <w:ind w:left="945"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Supported. Unanimously approved.</w:t>
      </w:r>
      <w:r w:rsidDel="00000000" w:rsidR="00000000" w:rsidRPr="00000000">
        <w:rPr>
          <w:rtl w:val="0"/>
        </w:rPr>
      </w:r>
    </w:p>
    <w:p w:rsidR="00000000" w:rsidDel="00000000" w:rsidP="00000000" w:rsidRDefault="00000000" w:rsidRPr="00000000" w14:paraId="0000002C">
      <w:pPr>
        <w:numPr>
          <w:ilvl w:val="0"/>
          <w:numId w:val="1"/>
        </w:numPr>
        <w:shd w:fill="ffffff" w:val="clear"/>
        <w:spacing w:after="0" w:lineRule="auto"/>
        <w:ind w:left="945"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Infestation Policy –  Marr moved to adopt the policy as presented.</w:t>
      </w:r>
      <w:r w:rsidDel="00000000" w:rsidR="00000000" w:rsidRPr="00000000">
        <w:rPr>
          <w:rtl w:val="0"/>
        </w:rPr>
      </w:r>
    </w:p>
    <w:p w:rsidR="00000000" w:rsidDel="00000000" w:rsidP="00000000" w:rsidRDefault="00000000" w:rsidRPr="00000000" w14:paraId="0000002D">
      <w:pPr>
        <w:shd w:fill="ffffff" w:val="clear"/>
        <w:spacing w:after="0" w:lineRule="auto"/>
        <w:ind w:left="945"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Supported. Unanimously approved.</w:t>
      </w:r>
      <w:r w:rsidDel="00000000" w:rsidR="00000000" w:rsidRPr="00000000">
        <w:rPr>
          <w:rtl w:val="0"/>
        </w:rPr>
      </w:r>
    </w:p>
    <w:p w:rsidR="00000000" w:rsidDel="00000000" w:rsidP="00000000" w:rsidRDefault="00000000" w:rsidRPr="00000000" w14:paraId="0000002E">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2F">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Director Reed presented the 2025 Closure Schedule. Marr moved to approve the schedule. Supported. Unanimously approved.</w:t>
      </w:r>
      <w:r w:rsidDel="00000000" w:rsidR="00000000" w:rsidRPr="00000000">
        <w:rPr>
          <w:rtl w:val="0"/>
        </w:rPr>
      </w:r>
    </w:p>
    <w:p w:rsidR="00000000" w:rsidDel="00000000" w:rsidP="00000000" w:rsidRDefault="00000000" w:rsidRPr="00000000" w14:paraId="00000030">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1">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The next meeting: January 8, 2025 at 6:30pm</w:t>
      </w:r>
      <w:r w:rsidDel="00000000" w:rsidR="00000000" w:rsidRPr="00000000">
        <w:rPr>
          <w:rtl w:val="0"/>
        </w:rPr>
      </w:r>
    </w:p>
    <w:p w:rsidR="00000000" w:rsidDel="00000000" w:rsidP="00000000" w:rsidRDefault="00000000" w:rsidRPr="00000000" w14:paraId="00000032">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3">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Wyckoff moved to adjourn. Supported. Unanimously approved.</w:t>
      </w:r>
      <w:r w:rsidDel="00000000" w:rsidR="00000000" w:rsidRPr="00000000">
        <w:rPr>
          <w:rtl w:val="0"/>
        </w:rPr>
      </w:r>
    </w:p>
    <w:p w:rsidR="00000000" w:rsidDel="00000000" w:rsidP="00000000" w:rsidRDefault="00000000" w:rsidRPr="00000000" w14:paraId="00000034">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5">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6">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Respectfully submitted</w:t>
      </w:r>
      <w:r w:rsidDel="00000000" w:rsidR="00000000" w:rsidRPr="00000000">
        <w:rPr>
          <w:rtl w:val="0"/>
        </w:rPr>
      </w:r>
    </w:p>
    <w:p w:rsidR="00000000" w:rsidDel="00000000" w:rsidP="00000000" w:rsidRDefault="00000000" w:rsidRPr="00000000" w14:paraId="00000037">
      <w:pPr>
        <w:shd w:fill="ffffff" w:val="clear"/>
        <w:spacing w:after="0" w:lineRule="auto"/>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8">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Laurel Christensen</w:t>
      </w:r>
      <w:r w:rsidDel="00000000" w:rsidR="00000000" w:rsidRPr="00000000">
        <w:rPr>
          <w:rtl w:val="0"/>
        </w:rPr>
      </w:r>
    </w:p>
    <w:p w:rsidR="00000000" w:rsidDel="00000000" w:rsidP="00000000" w:rsidRDefault="00000000" w:rsidRPr="00000000" w14:paraId="00000039">
      <w:pPr>
        <w:shd w:fill="ffffff" w:val="clear"/>
        <w:spacing w:after="0" w:lineRule="auto"/>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1d2228"/>
          <w:rtl w:val="0"/>
        </w:rPr>
        <w:t xml:space="preserve">Secretary</w:t>
      </w: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A0E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0E2D"/>
  </w:style>
  <w:style w:type="paragraph" w:styleId="Footer">
    <w:name w:val="footer"/>
    <w:basedOn w:val="Normal"/>
    <w:link w:val="FooterChar"/>
    <w:uiPriority w:val="99"/>
    <w:unhideWhenUsed w:val="1"/>
    <w:rsid w:val="001A0E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0E2D"/>
  </w:style>
  <w:style w:type="paragraph" w:styleId="NormalWeb">
    <w:name w:val="Normal (Web)"/>
    <w:basedOn w:val="Normal"/>
    <w:uiPriority w:val="99"/>
    <w:semiHidden w:val="1"/>
    <w:unhideWhenUsed w:val="1"/>
    <w:rsid w:val="001A0E2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GbXpQOMe3mnS38ayOcetS55MQ==">CgMxLjAyCGguZ2pkZ3hzOAByITFlTzZWdDJQNzNKbFg1MWkzUDU3UHRlUjVvaWVLNWl4ZQ==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2024-12-31T19:47:00Z</dcterms:created>
  <dc:creator>vpitchford</dc:creator>
</cp:coreProperties>
</file>